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AF7" w:rsidRDefault="00144AF7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Pr="0079342F" w:rsidRDefault="009119BB" w:rsidP="009119BB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9119BB" w:rsidRDefault="009119BB" w:rsidP="009119B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119BB" w:rsidRPr="004329D9" w:rsidRDefault="009119BB" w:rsidP="009119BB">
      <w:pPr>
        <w:pStyle w:val="Default"/>
        <w:jc w:val="right"/>
      </w:pPr>
      <w:r>
        <w:t>АО «ДЕЗ»</w:t>
      </w:r>
    </w:p>
    <w:p w:rsidR="009119BB" w:rsidRPr="0096566C" w:rsidRDefault="009119BB" w:rsidP="009119B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119BB" w:rsidRDefault="009119BB" w:rsidP="009119BB">
      <w:pPr>
        <w:pStyle w:val="Default"/>
        <w:jc w:val="right"/>
      </w:pPr>
    </w:p>
    <w:p w:rsidR="009119BB" w:rsidRPr="004329D9" w:rsidRDefault="009119BB" w:rsidP="009119B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Pr="00C002B2" w:rsidRDefault="009119BB" w:rsidP="009119BB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№3</w:t>
      </w: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УАЗ 39094 (фермер) </w:t>
      </w:r>
      <w:r w:rsidRPr="00C002B2">
        <w:rPr>
          <w:color w:val="000000"/>
          <w:szCs w:val="24"/>
        </w:rPr>
        <w:t>или аналог (эквивалент)</w:t>
      </w: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>автомобиль бортовой</w:t>
      </w: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Default="009119BB" w:rsidP="009119BB">
      <w:pPr>
        <w:spacing w:before="100" w:beforeAutospacing="1" w:after="100" w:afterAutospacing="1"/>
        <w:ind w:firstLine="709"/>
        <w:jc w:val="center"/>
        <w:rPr>
          <w:b/>
          <w:bCs/>
        </w:rPr>
      </w:pPr>
    </w:p>
    <w:p w:rsidR="009119BB" w:rsidRPr="00876A2E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Pr="00876A2E" w:rsidRDefault="009119BB" w:rsidP="009119BB"/>
    <w:p w:rsidR="009119BB" w:rsidRPr="00876A2E" w:rsidRDefault="009119BB" w:rsidP="009119BB">
      <w:pPr>
        <w:jc w:val="center"/>
      </w:pPr>
      <w:r>
        <w:t>г. Москва</w:t>
      </w:r>
    </w:p>
    <w:p w:rsidR="009119BB" w:rsidRPr="00DB6DA9" w:rsidRDefault="009119BB" w:rsidP="009119BB">
      <w:pPr>
        <w:jc w:val="both"/>
        <w:rPr>
          <w:color w:val="000000" w:themeColor="text1"/>
          <w:sz w:val="16"/>
          <w:szCs w:val="16"/>
        </w:rPr>
      </w:pPr>
    </w:p>
    <w:p w:rsidR="009119BB" w:rsidRDefault="009119BB" w:rsidP="009119BB">
      <w:pPr>
        <w:jc w:val="center"/>
        <w:rPr>
          <w:color w:val="000000" w:themeColor="text1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</w:t>
      </w:r>
    </w:p>
    <w:p w:rsidR="000F7E86" w:rsidRDefault="000F7E86" w:rsidP="00C0384A">
      <w:pPr>
        <w:jc w:val="center"/>
        <w:rPr>
          <w:color w:val="000000"/>
        </w:rPr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поставку грузопассажирского автомобиля УАЗ-39094 (Фермер)</w:t>
      </w:r>
    </w:p>
    <w:p w:rsidR="00632D7B" w:rsidRDefault="00C0384A" w:rsidP="00C0384A">
      <w:pPr>
        <w:jc w:val="center"/>
        <w:rPr>
          <w:color w:val="000000"/>
        </w:rPr>
      </w:pPr>
      <w:proofErr w:type="gramStart"/>
      <w:r>
        <w:rPr>
          <w:color w:val="000000"/>
        </w:rPr>
        <w:t xml:space="preserve">для </w:t>
      </w:r>
      <w:r>
        <w:rPr>
          <w:i/>
          <w:color w:val="000000"/>
        </w:rPr>
        <w:t xml:space="preserve"> </w:t>
      </w:r>
      <w:r w:rsidR="00632D7B">
        <w:rPr>
          <w:color w:val="000000"/>
        </w:rPr>
        <w:t>филиала</w:t>
      </w:r>
      <w:proofErr w:type="gramEnd"/>
      <w:r w:rsidR="00632D7B">
        <w:rPr>
          <w:color w:val="000000"/>
        </w:rPr>
        <w:t xml:space="preserve"> НТиИБ</w:t>
      </w:r>
    </w:p>
    <w:p w:rsidR="00632D7B" w:rsidRDefault="00632D7B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C0384A" w:rsidRDefault="00C0384A" w:rsidP="00C0384A">
      <w:pPr>
        <w:jc w:val="center"/>
        <w:rPr>
          <w:color w:val="000000"/>
          <w:sz w:val="26"/>
          <w:szCs w:val="26"/>
        </w:rPr>
      </w:pP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C0384A" w:rsidRDefault="00C0384A" w:rsidP="00C0384A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C0384A" w:rsidRDefault="00C0384A" w:rsidP="00C0384A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rPr>
          <w:color w:val="000000"/>
        </w:rPr>
      </w:pPr>
    </w:p>
    <w:p w:rsidR="00EC7659" w:rsidRDefault="00EC7659">
      <w:pPr>
        <w:spacing w:after="200" w:line="276" w:lineRule="auto"/>
        <w:rPr>
          <w:color w:val="000000"/>
          <w:sz w:val="24"/>
          <w:szCs w:val="24"/>
        </w:rPr>
      </w:pPr>
    </w:p>
    <w:p w:rsidR="00C0384A" w:rsidRDefault="00C0384A" w:rsidP="00C0384A">
      <w:pPr>
        <w:rPr>
          <w:color w:val="000000"/>
          <w:sz w:val="24"/>
          <w:szCs w:val="24"/>
        </w:rPr>
        <w:sectPr w:rsidR="00C0384A">
          <w:pgSz w:w="11906" w:h="16838"/>
          <w:pgMar w:top="1134" w:right="566" w:bottom="1134" w:left="1276" w:header="709" w:footer="709" w:gutter="0"/>
          <w:pgNumType w:start="1"/>
          <w:cols w:space="720"/>
        </w:sect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4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60"/>
        <w:gridCol w:w="2550"/>
        <w:gridCol w:w="1984"/>
        <w:gridCol w:w="1422"/>
        <w:gridCol w:w="1276"/>
        <w:gridCol w:w="1417"/>
        <w:gridCol w:w="1276"/>
        <w:gridCol w:w="1134"/>
        <w:gridCol w:w="1560"/>
      </w:tblGrid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№</w:t>
            </w:r>
          </w:p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proofErr w:type="gramStart"/>
            <w:r w:rsidRPr="00EC7659">
              <w:rPr>
                <w:color w:val="000000"/>
                <w:sz w:val="19"/>
                <w:szCs w:val="19"/>
                <w:lang w:eastAsia="en-US"/>
              </w:rPr>
              <w:t>п</w:t>
            </w:r>
            <w:proofErr w:type="gramEnd"/>
            <w:r w:rsidRPr="00EC7659">
              <w:rPr>
                <w:color w:val="000000"/>
                <w:sz w:val="19"/>
                <w:szCs w:val="19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Наименование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Основные технические характеристики товара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Количество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Объем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гарантий  и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гарантийный срок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8</w:t>
            </w:r>
          </w:p>
        </w:tc>
      </w:tr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C7659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Грузопассажирский автомобиль УАЗ-39094 (Фермер) или эквивалент</w:t>
            </w:r>
          </w:p>
          <w:p w:rsidR="00A40FED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  <w:p w:rsidR="00A40FED" w:rsidRPr="00EC7659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color w:val="000000"/>
                <w:sz w:val="19"/>
                <w:szCs w:val="19"/>
                <w:lang w:eastAsia="en-US"/>
              </w:rPr>
              <w:t>(</w:t>
            </w:r>
            <w:r w:rsidRPr="00A40FED">
              <w:rPr>
                <w:color w:val="000000"/>
                <w:sz w:val="19"/>
                <w:szCs w:val="19"/>
                <w:lang w:eastAsia="en-US"/>
              </w:rPr>
      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</w:t>
            </w:r>
            <w:r>
              <w:rPr>
                <w:color w:val="000000"/>
                <w:sz w:val="19"/>
                <w:szCs w:val="19"/>
                <w:lang w:eastAsia="en-US"/>
              </w:rPr>
              <w:t>я словами «или эквивалент»)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985" w:type="dxa"/>
              <w:tblCellSpacing w:w="7" w:type="dxa"/>
              <w:shd w:val="clear" w:color="auto" w:fill="C0C0C0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42"/>
              <w:gridCol w:w="5143"/>
            </w:tblGrid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Колесная формула 4х4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 х 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B01E7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Количество мест от 5 до 7</w:t>
                  </w:r>
                  <w:r w:rsidR="00EB01E7" w:rsidRPr="00EC7659">
                    <w:rPr>
                      <w:sz w:val="19"/>
                      <w:szCs w:val="19"/>
                    </w:rPr>
                    <w:t>,</w:t>
                  </w:r>
                </w:p>
                <w:p w:rsidR="007465B9" w:rsidRPr="00EC7659" w:rsidRDefault="00EB01E7" w:rsidP="00EB01E7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включая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водителя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Длина, мм </w:t>
                  </w:r>
                  <w:r w:rsidR="00EB01E7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Ширина,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Высота,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Колесная база, мм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 </w:t>
                  </w:r>
                  <w:r w:rsidR="007465B9"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Дорожный просвет, мм</w:t>
                  </w:r>
                </w:p>
                <w:p w:rsidR="007465B9" w:rsidRPr="00EC7659" w:rsidRDefault="00E73C1A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 220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Глубина преодолеваемого </w:t>
                  </w:r>
                </w:p>
                <w:p w:rsidR="007465B9" w:rsidRPr="00EC7659" w:rsidRDefault="007465B9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брода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мм от 500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Масса снаряженного а</w:t>
                  </w:r>
                  <w:r w:rsidR="00247F34" w:rsidRPr="00EC7659">
                    <w:rPr>
                      <w:sz w:val="19"/>
                      <w:szCs w:val="19"/>
                    </w:rPr>
                    <w:t>/</w:t>
                  </w:r>
                  <w:r w:rsidRPr="00EC7659">
                    <w:rPr>
                      <w:sz w:val="19"/>
                      <w:szCs w:val="19"/>
                    </w:rPr>
                    <w:t>м, кг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Полная масса,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кг</w:t>
                  </w:r>
                  <w:r w:rsidR="00247F34" w:rsidRPr="00EC7659">
                    <w:rPr>
                      <w:sz w:val="19"/>
                      <w:szCs w:val="19"/>
                    </w:rPr>
                    <w:t>:</w:t>
                  </w:r>
                  <w:r w:rsidRPr="00EC7659">
                    <w:rPr>
                      <w:sz w:val="19"/>
                      <w:szCs w:val="19"/>
                    </w:rPr>
                    <w:t xml:space="preserve">  </w:t>
                  </w:r>
                  <w:r w:rsidR="00E73C1A"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="00E73C1A" w:rsidRPr="00EC7659">
                    <w:rPr>
                      <w:sz w:val="19"/>
                      <w:szCs w:val="19"/>
                    </w:rPr>
                    <w:t xml:space="preserve"> </w:t>
                  </w: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247F34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Грузоподъёмность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, кг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1075</w:t>
                  </w:r>
                  <w:r w:rsidRPr="00EC7659">
                    <w:rPr>
                      <w:sz w:val="19"/>
                      <w:szCs w:val="19"/>
                    </w:rPr>
                    <w:t xml:space="preserve"> до 1150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Двигатель бензиновый,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ЗМЗ-4091 или эквивалент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бензиновый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ЗМЗ-4091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Топливо - бензин с окта-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новым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числом не менее 92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с октановым числом не менее 92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Рабочий объем, л.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lastRenderedPageBreak/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2,7</w:t>
                  </w:r>
                  <w:r w:rsidRPr="00EC7659">
                    <w:rPr>
                      <w:sz w:val="19"/>
                      <w:szCs w:val="19"/>
                    </w:rPr>
                    <w:t xml:space="preserve"> до 3,0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>2,7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 xml:space="preserve">Максимальная мощность,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r w:rsidRPr="00EC7659">
                    <w:rPr>
                      <w:sz w:val="19"/>
                      <w:szCs w:val="19"/>
                    </w:rPr>
                    <w:t>л.с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>.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</w:t>
                  </w:r>
                  <w:r w:rsidRPr="00EC7659">
                    <w:rPr>
                      <w:sz w:val="19"/>
                      <w:szCs w:val="19"/>
                    </w:rPr>
                    <w:t xml:space="preserve"> 112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120</w:t>
                  </w:r>
                  <w:r w:rsidRPr="00EC7659">
                    <w:rPr>
                      <w:sz w:val="19"/>
                      <w:szCs w:val="19"/>
                    </w:rPr>
                    <w:t xml:space="preserve">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112 (82,5) при 4000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Максимальный крутящий</w:t>
                  </w:r>
                </w:p>
                <w:p w:rsidR="00093BBE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момент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</w:t>
                  </w:r>
                  <w:proofErr w:type="spellStart"/>
                  <w:r w:rsidRPr="00EC7659">
                    <w:rPr>
                      <w:sz w:val="19"/>
                      <w:szCs w:val="19"/>
                    </w:rPr>
                    <w:t>Н.м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 xml:space="preserve"> –</w:t>
                  </w:r>
                  <w:r w:rsidR="00093BBE" w:rsidRPr="00EC7659">
                    <w:rPr>
                      <w:sz w:val="19"/>
                      <w:szCs w:val="19"/>
                    </w:rPr>
                    <w:t xml:space="preserve">от 198 при </w:t>
                  </w:r>
                </w:p>
                <w:p w:rsidR="00093BBE" w:rsidRPr="00EC7659" w:rsidRDefault="00093BBE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2500 об/мин до 208 при</w:t>
                  </w:r>
                </w:p>
                <w:p w:rsidR="007465B9" w:rsidRPr="00EC7659" w:rsidRDefault="007465B9" w:rsidP="00093BBE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3000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208 при 3000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Максимальная скорость,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км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/ч </w:t>
                  </w:r>
                  <w:r w:rsidR="00E73C1A" w:rsidRPr="00EC7659">
                    <w:rPr>
                      <w:sz w:val="19"/>
                      <w:szCs w:val="19"/>
                    </w:rPr>
                    <w:t>–</w:t>
                  </w: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от </w:t>
                  </w:r>
                  <w:r w:rsidRPr="00EC7659">
                    <w:rPr>
                      <w:sz w:val="19"/>
                      <w:szCs w:val="19"/>
                    </w:rPr>
                    <w:t>105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110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Расход топлива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90 км/ч, л/100 км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 </w:t>
                  </w: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16,0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Емкость топливных баков,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л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- от 40 до 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Коробка передач- меха-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ническая</w:t>
                  </w:r>
                  <w:proofErr w:type="spellEnd"/>
                  <w:proofErr w:type="gramEnd"/>
                  <w:r w:rsidRPr="00EC7659">
                    <w:rPr>
                      <w:sz w:val="19"/>
                      <w:szCs w:val="19"/>
                    </w:rPr>
                    <w:t>, от 4 до 5-ступен-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чатая</w:t>
                  </w:r>
                  <w:proofErr w:type="spellEnd"/>
                  <w:proofErr w:type="gramEnd"/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механическая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4-ступенчатая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Тормозная система – двух-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к</w:t>
                  </w:r>
                  <w:r w:rsidR="007465B9" w:rsidRPr="00EC7659">
                    <w:rPr>
                      <w:sz w:val="19"/>
                      <w:szCs w:val="19"/>
                    </w:rPr>
                    <w:t>онтурная</w:t>
                  </w:r>
                  <w:proofErr w:type="gramEnd"/>
                  <w:r w:rsidR="007465B9" w:rsidRPr="00EC7659">
                    <w:rPr>
                      <w:sz w:val="19"/>
                      <w:szCs w:val="19"/>
                    </w:rPr>
                    <w:t>, с вакуумным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усилителем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барабанная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двухконтурная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с вакуумным усилителем, барабанная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Климатическое исполнение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– средняя полоса</w:t>
                  </w:r>
                  <w:bookmarkStart w:id="0" w:name="_GoBack"/>
                  <w:bookmarkEnd w:id="0"/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Объем грузового отделения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854593" w:rsidRPr="00EC7659">
                    <w:rPr>
                      <w:sz w:val="19"/>
                      <w:szCs w:val="19"/>
                    </w:rPr>
                    <w:t xml:space="preserve"> 5,46 м</w:t>
                  </w:r>
                  <w:r w:rsidR="00854593" w:rsidRPr="00EC7659">
                    <w:rPr>
                      <w:sz w:val="19"/>
                      <w:szCs w:val="19"/>
                      <w:vertAlign w:val="superscript"/>
                    </w:rPr>
                    <w:t>3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225 / 75 R 16</w:t>
                  </w:r>
                </w:p>
              </w:tc>
            </w:tr>
          </w:tbl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B01E7" w:rsidRDefault="00EB01E7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Технические характеристики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зовода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-изготовителя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базовая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9D695F" w:rsidP="00581DB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BC72F4" w:rsidP="000F7E86">
            <w:pPr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Не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менее 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одного </w:t>
            </w:r>
            <w:r>
              <w:rPr>
                <w:color w:val="000000"/>
                <w:sz w:val="20"/>
                <w:szCs w:val="20"/>
                <w:lang w:eastAsia="en-US"/>
              </w:rPr>
              <w:t>года</w:t>
            </w:r>
          </w:p>
        </w:tc>
      </w:tr>
    </w:tbl>
    <w:p w:rsidR="000414BA" w:rsidRDefault="000414BA" w:rsidP="00C0384A">
      <w:pPr>
        <w:jc w:val="center"/>
        <w:rPr>
          <w:color w:val="000000"/>
        </w:rPr>
        <w:sectPr w:rsidR="000414BA" w:rsidSect="00EC765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C0384A" w:rsidRDefault="00F60031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</w:t>
      </w:r>
      <w:r w:rsidR="00C0384A">
        <w:rPr>
          <w:color w:val="000000"/>
        </w:rPr>
        <w:t>АЗДЕЛ 2. СВЕДЕНИЯ О НОВИЗНЕ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 w:rsidP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Поставляем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ый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автомобиль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долж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 быть новым, выпуска не ранее </w:t>
            </w:r>
            <w:r w:rsidR="000C7067">
              <w:rPr>
                <w:i/>
                <w:color w:val="000000"/>
                <w:sz w:val="24"/>
                <w:szCs w:val="24"/>
                <w:lang w:eastAsia="en-US"/>
              </w:rPr>
              <w:t>2015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года, (не бывшим в уп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 xml:space="preserve">отреблении, не восстановленным),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не 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являться выставочным образц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о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м</w:t>
            </w:r>
            <w:r w:rsidR="00BC72F4">
              <w:rPr>
                <w:i/>
                <w:color w:val="000000"/>
                <w:sz w:val="24"/>
                <w:szCs w:val="24"/>
                <w:lang w:eastAsia="en-US"/>
              </w:rPr>
              <w:t xml:space="preserve"> и не снятым с производства. Технический паспорт автомобиля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 xml:space="preserve"> подтверждает его новизну.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BC72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Номер двигателя, номер кузова, </w:t>
            </w:r>
            <w:proofErr w:type="gramStart"/>
            <w:r>
              <w:rPr>
                <w:i/>
                <w:color w:val="000000"/>
                <w:sz w:val="24"/>
                <w:szCs w:val="24"/>
                <w:lang w:val="en-US" w:eastAsia="en-US"/>
              </w:rPr>
              <w:t>VIN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,согласно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заводского исполнения.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F964F4" w:rsidRDefault="00306C15">
            <w:pPr>
              <w:spacing w:line="240" w:lineRule="atLeast"/>
              <w:jc w:val="both"/>
              <w:rPr>
                <w:i/>
                <w:sz w:val="24"/>
                <w:szCs w:val="24"/>
              </w:rPr>
            </w:pPr>
            <w:r w:rsidRPr="00306C15">
              <w:rPr>
                <w:i/>
                <w:sz w:val="24"/>
                <w:szCs w:val="24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C15" w:rsidRDefault="00306C15">
            <w:pPr>
              <w:pStyle w:val="Default"/>
              <w:spacing w:line="240" w:lineRule="atLeast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Сверка номерных агрегатов, в соответствии с ПТС, внешний осмотр автомобиля и прилагаемого комплекта инструмент</w:t>
            </w:r>
            <w:r w:rsidR="000F7E86">
              <w:rPr>
                <w:i/>
                <w:iCs/>
                <w:lang w:eastAsia="en-US"/>
              </w:rPr>
              <w:t>а</w:t>
            </w:r>
            <w:r>
              <w:rPr>
                <w:i/>
                <w:iCs/>
                <w:lang w:eastAsia="en-US"/>
              </w:rPr>
              <w:t>. Наличие сервисной книжки и ПТС.</w:t>
            </w:r>
          </w:p>
          <w:p w:rsidR="00C0384A" w:rsidRDefault="00C0384A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pStyle w:val="a5"/>
              <w:tabs>
                <w:tab w:val="left" w:pos="284"/>
              </w:tabs>
              <w:spacing w:line="240" w:lineRule="atLeast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Сервисная книжка, руководство по эксплуатации автомобиля. Паспорт технического средства, акт приема-передач автомобиля.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1E7" w:rsidRDefault="00EB01E7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Доставка по адресу: Московская область Наро-Фоминский р-он, пос. 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Селятино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>,</w:t>
            </w:r>
          </w:p>
          <w:p w:rsidR="00C0384A" w:rsidRDefault="00EB01E7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ул. Профессиональная д. 7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spacing w:line="240" w:lineRule="atLeast"/>
              <w:ind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Автомобиль хранится на охраняемой стоянке Продавца.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Сервисное обслуживание производится самостоятельно.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Экологические нормы н</w:t>
            </w:r>
            <w:r w:rsidR="002B294B">
              <w:rPr>
                <w:i/>
                <w:color w:val="000000"/>
                <w:sz w:val="24"/>
                <w:szCs w:val="24"/>
                <w:lang w:eastAsia="en-US"/>
              </w:rPr>
              <w:t>е ниже евро-3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10. ТРЕБОВАНИЯ ПО БЕЗОПАСНОСТИ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>
            <w:pPr>
              <w:pStyle w:val="a5"/>
              <w:tabs>
                <w:tab w:val="left" w:pos="0"/>
              </w:tabs>
              <w:spacing w:line="240" w:lineRule="atLeast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 соответствии заявленными техническими и эксплуатационными характеристиками завода- изготовителя.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 w:rsidP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Качество закупаемого автомобиля гарантирует завод-изготовитель</w:t>
            </w:r>
          </w:p>
        </w:tc>
      </w:tr>
    </w:tbl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pStyle w:val="a5"/>
              <w:tabs>
                <w:tab w:val="left" w:pos="0"/>
              </w:tabs>
              <w:spacing w:line="240" w:lineRule="atLeast"/>
              <w:ind w:right="34"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F964F4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Вся документация, сопровождающая поставку автомобиля, должна быть составлена на русском языке в необходимом количестве экземпляров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384A" w:rsidTr="00C0384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Паспорт технического средства</w:t>
            </w:r>
          </w:p>
        </w:tc>
      </w:tr>
    </w:tbl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65677A" w:rsidRDefault="00C0384A" w:rsidP="00EB01E7">
            <w:pPr>
              <w:spacing w:line="240" w:lineRule="atLeas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E2209" w:rsidRDefault="00CE2209" w:rsidP="00F964F4"/>
    <w:sectPr w:rsidR="00CE2209" w:rsidSect="000414BA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D9"/>
    <w:rsid w:val="000414BA"/>
    <w:rsid w:val="00093BBE"/>
    <w:rsid w:val="000C7067"/>
    <w:rsid w:val="000F5E3D"/>
    <w:rsid w:val="000F7E86"/>
    <w:rsid w:val="00117F94"/>
    <w:rsid w:val="00144AF7"/>
    <w:rsid w:val="00247F34"/>
    <w:rsid w:val="0029271B"/>
    <w:rsid w:val="002B294B"/>
    <w:rsid w:val="00306C15"/>
    <w:rsid w:val="00581DB9"/>
    <w:rsid w:val="006234BF"/>
    <w:rsid w:val="00632D7B"/>
    <w:rsid w:val="0065677A"/>
    <w:rsid w:val="006F23E6"/>
    <w:rsid w:val="007465B9"/>
    <w:rsid w:val="00854593"/>
    <w:rsid w:val="008B00D9"/>
    <w:rsid w:val="009119BB"/>
    <w:rsid w:val="00932D76"/>
    <w:rsid w:val="009D695F"/>
    <w:rsid w:val="00A40FED"/>
    <w:rsid w:val="00BC72F4"/>
    <w:rsid w:val="00C0384A"/>
    <w:rsid w:val="00C86C2D"/>
    <w:rsid w:val="00CE2209"/>
    <w:rsid w:val="00D87CEB"/>
    <w:rsid w:val="00E73C1A"/>
    <w:rsid w:val="00EB01E7"/>
    <w:rsid w:val="00EC7659"/>
    <w:rsid w:val="00F60031"/>
    <w:rsid w:val="00F6325C"/>
    <w:rsid w:val="00F964F4"/>
    <w:rsid w:val="00FD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6B8DB-1DB3-4894-965E-32020C4B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4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84A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384A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C0384A"/>
    <w:pPr>
      <w:ind w:left="720"/>
      <w:contextualSpacing/>
    </w:pPr>
  </w:style>
  <w:style w:type="paragraph" w:customStyle="1" w:styleId="Default">
    <w:name w:val="Default"/>
    <w:rsid w:val="00C03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ВНИПИпромтехнологии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Митрохин Вадим Андреевич</cp:lastModifiedBy>
  <cp:revision>11</cp:revision>
  <dcterms:created xsi:type="dcterms:W3CDTF">2015-04-09T07:32:00Z</dcterms:created>
  <dcterms:modified xsi:type="dcterms:W3CDTF">2015-05-26T16:36:00Z</dcterms:modified>
</cp:coreProperties>
</file>